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8C" w:rsidRDefault="00D10C8C" w:rsidP="00D10C8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C8C" w:rsidRDefault="00D10C8C" w:rsidP="008612ED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612E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0C8C" w:rsidRDefault="00D10C8C" w:rsidP="00D10C8C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D10C8C" w:rsidRDefault="00D10C8C" w:rsidP="00D10C8C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612ED" w:rsidRPr="003501E7" w:rsidRDefault="00D10C8C" w:rsidP="00D10C8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501E7">
        <w:rPr>
          <w:rFonts w:ascii="Times New Roman" w:hAnsi="Times New Roman" w:cs="Times New Roman"/>
          <w:sz w:val="28"/>
          <w:szCs w:val="28"/>
        </w:rPr>
        <w:t xml:space="preserve">Дорожная карта </w:t>
      </w:r>
    </w:p>
    <w:p w:rsidR="00D10C8C" w:rsidRPr="00D10C8C" w:rsidRDefault="00D10C8C" w:rsidP="00D10C8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10C8C">
        <w:rPr>
          <w:rFonts w:ascii="Times New Roman" w:hAnsi="Times New Roman" w:cs="Times New Roman"/>
          <w:sz w:val="24"/>
          <w:szCs w:val="24"/>
        </w:rPr>
        <w:t>реализации целевой модели наставничества</w:t>
      </w:r>
    </w:p>
    <w:p w:rsidR="00D10C8C" w:rsidRDefault="00D10C8C" w:rsidP="00D10C8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10C8C">
        <w:rPr>
          <w:rFonts w:ascii="Times New Roman" w:hAnsi="Times New Roman" w:cs="Times New Roman"/>
          <w:sz w:val="24"/>
          <w:szCs w:val="24"/>
        </w:rPr>
        <w:t>педагогических работников МКДОУ № 122 г. Кирова</w:t>
      </w:r>
    </w:p>
    <w:p w:rsidR="005314AC" w:rsidRDefault="005314AC" w:rsidP="00D10C8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10C8C" w:rsidRDefault="00D10C8C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системы условий и механизмов реализации</w:t>
      </w:r>
      <w:r w:rsidR="003773A0">
        <w:rPr>
          <w:rFonts w:ascii="Times New Roman" w:hAnsi="Times New Roman" w:cs="Times New Roman"/>
          <w:sz w:val="24"/>
          <w:szCs w:val="24"/>
        </w:rPr>
        <w:t xml:space="preserve"> развития наставничества в МКДОУ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непрерывного профессионального роста и </w:t>
      </w:r>
      <w:r w:rsidR="005314AC">
        <w:rPr>
          <w:rFonts w:ascii="Times New Roman" w:hAnsi="Times New Roman" w:cs="Times New Roman"/>
          <w:sz w:val="24"/>
          <w:szCs w:val="24"/>
        </w:rPr>
        <w:t>профессионального самоопределения педагогических работников, самореализации и закреплении в профессии включая молодых/ начинающих педагогов</w:t>
      </w:r>
    </w:p>
    <w:p w:rsidR="003773A0" w:rsidRDefault="003773A0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4C4709" w:rsidRDefault="008612ED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4709">
        <w:rPr>
          <w:rFonts w:ascii="Times New Roman" w:hAnsi="Times New Roman" w:cs="Times New Roman"/>
          <w:sz w:val="24"/>
          <w:szCs w:val="24"/>
        </w:rPr>
        <w:t>Максимально</w:t>
      </w:r>
      <w:r w:rsidR="003501E7">
        <w:rPr>
          <w:rFonts w:ascii="Times New Roman" w:hAnsi="Times New Roman" w:cs="Times New Roman"/>
          <w:sz w:val="24"/>
          <w:szCs w:val="24"/>
        </w:rPr>
        <w:t xml:space="preserve"> </w:t>
      </w:r>
      <w:r w:rsidR="004C4709">
        <w:rPr>
          <w:rFonts w:ascii="Times New Roman" w:hAnsi="Times New Roman" w:cs="Times New Roman"/>
          <w:sz w:val="24"/>
          <w:szCs w:val="24"/>
        </w:rPr>
        <w:t>- полное раскрытие потенциала личности наставляемого, необходимого для успешной личной и профессиональной самореализации в современных условиях</w:t>
      </w:r>
    </w:p>
    <w:p w:rsidR="004C4709" w:rsidRDefault="008612ED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4709">
        <w:rPr>
          <w:rFonts w:ascii="Times New Roman" w:hAnsi="Times New Roman" w:cs="Times New Roman"/>
          <w:sz w:val="24"/>
          <w:szCs w:val="24"/>
        </w:rPr>
        <w:t>Передача личного профессионального опыта и оказание практической помощи</w:t>
      </w:r>
    </w:p>
    <w:p w:rsidR="004C4709" w:rsidRDefault="008612ED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4AC" w:rsidRDefault="005314AC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«Дорожной карты»:  2023 – 2025гг</w:t>
      </w:r>
    </w:p>
    <w:p w:rsidR="00AA3C1A" w:rsidRDefault="00AA3C1A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8" w:type="dxa"/>
        <w:tblInd w:w="392" w:type="dxa"/>
        <w:tblLook w:val="04A0" w:firstRow="1" w:lastRow="0" w:firstColumn="1" w:lastColumn="0" w:noHBand="0" w:noVBand="1"/>
      </w:tblPr>
      <w:tblGrid>
        <w:gridCol w:w="534"/>
        <w:gridCol w:w="6128"/>
        <w:gridCol w:w="109"/>
        <w:gridCol w:w="1276"/>
        <w:gridCol w:w="1951"/>
      </w:tblGrid>
      <w:tr w:rsidR="005314AC" w:rsidTr="00AA3C1A">
        <w:tc>
          <w:tcPr>
            <w:tcW w:w="534" w:type="dxa"/>
          </w:tcPr>
          <w:p w:rsidR="005314AC" w:rsidRDefault="005314AC" w:rsidP="005314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п/п№</w:t>
            </w:r>
          </w:p>
        </w:tc>
        <w:tc>
          <w:tcPr>
            <w:tcW w:w="6237" w:type="dxa"/>
            <w:gridSpan w:val="2"/>
          </w:tcPr>
          <w:p w:rsidR="005314AC" w:rsidRDefault="005314AC" w:rsidP="005314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5314AC" w:rsidRDefault="005314AC" w:rsidP="005314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51" w:type="dxa"/>
          </w:tcPr>
          <w:p w:rsidR="005314AC" w:rsidRDefault="005314AC" w:rsidP="005314A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14AC" w:rsidTr="00AA3C1A">
        <w:tc>
          <w:tcPr>
            <w:tcW w:w="9998" w:type="dxa"/>
            <w:gridSpan w:val="5"/>
          </w:tcPr>
          <w:p w:rsidR="005314AC" w:rsidRPr="005314AC" w:rsidRDefault="005314AC" w:rsidP="005314AC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этап Подготовка условий для реализации системы наставничества</w:t>
            </w:r>
          </w:p>
        </w:tc>
      </w:tr>
      <w:tr w:rsidR="0008264C" w:rsidTr="000F0C71">
        <w:trPr>
          <w:trHeight w:val="2770"/>
        </w:trPr>
        <w:tc>
          <w:tcPr>
            <w:tcW w:w="534" w:type="dxa"/>
          </w:tcPr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08264C" w:rsidRPr="00AA3C1A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1A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ДОУ</w:t>
            </w:r>
          </w:p>
          <w:p w:rsidR="0008264C" w:rsidRPr="00AA3C1A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C1A">
              <w:rPr>
                <w:rFonts w:ascii="Times New Roman" w:hAnsi="Times New Roman" w:cs="Times New Roman"/>
                <w:sz w:val="24"/>
                <w:szCs w:val="24"/>
              </w:rPr>
              <w:t xml:space="preserve">Приказ « О внедрении целевой модели наставничества в </w:t>
            </w:r>
          </w:p>
          <w:p w:rsidR="0008264C" w:rsidRPr="00AA3C1A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3C1A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08264C" w:rsidRPr="00AA3C1A" w:rsidRDefault="008612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4C" w:rsidRPr="00AA3C1A">
              <w:rPr>
                <w:rFonts w:ascii="Times New Roman" w:hAnsi="Times New Roman" w:cs="Times New Roman"/>
                <w:sz w:val="24"/>
                <w:szCs w:val="24"/>
              </w:rPr>
              <w:t>Положение 1 – Положение о системе наставничества педагогических работников МКДОУ</w:t>
            </w:r>
          </w:p>
          <w:p w:rsidR="0008264C" w:rsidRPr="00AA3C1A" w:rsidRDefault="008612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08264C" w:rsidRPr="00AA3C1A">
              <w:rPr>
                <w:rFonts w:ascii="Times New Roman" w:hAnsi="Times New Roman" w:cs="Times New Roman"/>
                <w:sz w:val="24"/>
                <w:szCs w:val="24"/>
              </w:rPr>
              <w:t>2 – «Дорожная карта</w:t>
            </w:r>
            <w:r w:rsidR="0035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4C" w:rsidRPr="00AA3C1A">
              <w:rPr>
                <w:rFonts w:ascii="Times New Roman" w:hAnsi="Times New Roman" w:cs="Times New Roman"/>
                <w:sz w:val="24"/>
                <w:szCs w:val="24"/>
              </w:rPr>
              <w:t xml:space="preserve">(план мероприятий) </w:t>
            </w:r>
          </w:p>
          <w:p w:rsidR="0008264C" w:rsidRPr="00AA3C1A" w:rsidRDefault="008612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8264C" w:rsidRPr="00AA3C1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целевой модели наставничества педагогических работников МКДОУ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8264C" w:rsidRPr="00AA3C1A">
              <w:rPr>
                <w:rFonts w:ascii="Times New Roman" w:hAnsi="Times New Roman" w:cs="Times New Roman"/>
                <w:sz w:val="24"/>
                <w:szCs w:val="24"/>
              </w:rPr>
              <w:t> 122</w:t>
            </w:r>
          </w:p>
          <w:p w:rsidR="0008264C" w:rsidRPr="00AA3C1A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C1A">
              <w:rPr>
                <w:rFonts w:ascii="Times New Roman" w:hAnsi="Times New Roman" w:cs="Times New Roman"/>
                <w:sz w:val="24"/>
                <w:szCs w:val="24"/>
              </w:rPr>
              <w:t>Приказ «О закреплении наставнических пар в учебном году»</w:t>
            </w:r>
          </w:p>
        </w:tc>
        <w:tc>
          <w:tcPr>
            <w:tcW w:w="1385" w:type="dxa"/>
            <w:gridSpan w:val="2"/>
          </w:tcPr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left="-75" w:right="-284" w:firstLine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left="-75" w:right="-284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1951" w:type="dxa"/>
          </w:tcPr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314AC" w:rsidTr="0008264C">
        <w:tc>
          <w:tcPr>
            <w:tcW w:w="534" w:type="dxa"/>
          </w:tcPr>
          <w:p w:rsidR="005314AC" w:rsidRDefault="00AA3C1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5314AC" w:rsidRDefault="00AA3C1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наставничества педагогических работников</w:t>
            </w:r>
          </w:p>
          <w:p w:rsidR="00AA3C1A" w:rsidRDefault="00AA3C1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схема- модель и описательная часть</w:t>
            </w: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-шаблоны персонализированных программ наставничества</w:t>
            </w: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 самообразования, индивидуальных маршрутов профессионального развития</w:t>
            </w:r>
          </w:p>
          <w:p w:rsidR="0008264C" w:rsidRDefault="0008264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модели</w:t>
            </w:r>
          </w:p>
        </w:tc>
        <w:tc>
          <w:tcPr>
            <w:tcW w:w="1385" w:type="dxa"/>
            <w:gridSpan w:val="2"/>
          </w:tcPr>
          <w:p w:rsidR="005314AC" w:rsidRDefault="005314A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1951" w:type="dxa"/>
          </w:tcPr>
          <w:p w:rsidR="005314AC" w:rsidRDefault="005314AC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</w:tc>
      </w:tr>
      <w:tr w:rsidR="0008264C" w:rsidTr="005E56DD">
        <w:tc>
          <w:tcPr>
            <w:tcW w:w="9998" w:type="dxa"/>
            <w:gridSpan w:val="5"/>
          </w:tcPr>
          <w:p w:rsidR="0008264C" w:rsidRPr="0008264C" w:rsidRDefault="00C01B5A" w:rsidP="0008264C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64C">
              <w:rPr>
                <w:rFonts w:ascii="Times New Roman" w:hAnsi="Times New Roman" w:cs="Times New Roman"/>
                <w:b/>
                <w:sz w:val="24"/>
                <w:szCs w:val="24"/>
              </w:rPr>
              <w:t>- этап Формирование банка наставничества</w:t>
            </w:r>
          </w:p>
        </w:tc>
      </w:tr>
      <w:tr w:rsidR="005314AC" w:rsidTr="0008264C">
        <w:tc>
          <w:tcPr>
            <w:tcW w:w="534" w:type="dxa"/>
          </w:tcPr>
          <w:p w:rsidR="005314AC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5314AC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профессиональных запросов среди потенциальных  наставляемых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годовых отчетов педагогов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на выявление профессиональных затруднений личностных качеств,  мотивированности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дополнительной информации о запросах наставляемых педагогов из личных дел, анализа методической работы, рекомендации аттестаций, анализа анкет профстандарта</w:t>
            </w:r>
          </w:p>
        </w:tc>
        <w:tc>
          <w:tcPr>
            <w:tcW w:w="1385" w:type="dxa"/>
            <w:gridSpan w:val="2"/>
          </w:tcPr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Pr="000D3012" w:rsidRDefault="000D3012" w:rsidP="00AA3C1A">
            <w:pPr>
              <w:ind w:right="-284"/>
              <w:rPr>
                <w:rFonts w:ascii="Times New Roman" w:hAnsi="Times New Roman" w:cs="Times New Roman"/>
              </w:rPr>
            </w:pPr>
            <w:r w:rsidRPr="000D3012">
              <w:rPr>
                <w:rFonts w:ascii="Times New Roman" w:hAnsi="Times New Roman" w:cs="Times New Roman"/>
              </w:rPr>
              <w:t>Апрель- май ежегодно</w:t>
            </w:r>
          </w:p>
          <w:p w:rsidR="000D3012" w:rsidRPr="000D3012" w:rsidRDefault="000D3012" w:rsidP="00AA3C1A">
            <w:pPr>
              <w:ind w:right="-284"/>
              <w:rPr>
                <w:rFonts w:ascii="Times New Roman" w:hAnsi="Times New Roman" w:cs="Times New Roman"/>
              </w:rPr>
            </w:pPr>
            <w:r w:rsidRPr="000D3012">
              <w:rPr>
                <w:rFonts w:ascii="Times New Roman" w:hAnsi="Times New Roman" w:cs="Times New Roman"/>
              </w:rPr>
              <w:t>Сентябрь ежегодно</w:t>
            </w:r>
          </w:p>
          <w:p w:rsidR="000D3012" w:rsidRPr="000D3012" w:rsidRDefault="000D3012" w:rsidP="00AA3C1A">
            <w:pPr>
              <w:ind w:right="-284"/>
              <w:rPr>
                <w:rFonts w:ascii="Times New Roman" w:hAnsi="Times New Roman" w:cs="Times New Roman"/>
              </w:rPr>
            </w:pPr>
          </w:p>
          <w:p w:rsidR="000D3012" w:rsidRPr="000D3012" w:rsidRDefault="000D3012" w:rsidP="00AA3C1A">
            <w:pPr>
              <w:ind w:right="-284"/>
              <w:rPr>
                <w:rFonts w:ascii="Times New Roman" w:hAnsi="Times New Roman" w:cs="Times New Roman"/>
              </w:rPr>
            </w:pPr>
            <w:r w:rsidRPr="000D3012">
              <w:rPr>
                <w:rFonts w:ascii="Times New Roman" w:hAnsi="Times New Roman" w:cs="Times New Roman"/>
              </w:rPr>
              <w:t xml:space="preserve">Сентябрь 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1" w:type="dxa"/>
          </w:tcPr>
          <w:p w:rsidR="005314AC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0D3012" w:rsidTr="0008264C">
        <w:tc>
          <w:tcPr>
            <w:tcW w:w="534" w:type="dxa"/>
          </w:tcPr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8" w:type="dxa"/>
          </w:tcPr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 на обработку персональных данных наставничества</w:t>
            </w:r>
          </w:p>
        </w:tc>
        <w:tc>
          <w:tcPr>
            <w:tcW w:w="1385" w:type="dxa"/>
            <w:gridSpan w:val="2"/>
          </w:tcPr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1" w:type="dxa"/>
          </w:tcPr>
          <w:p w:rsidR="000D3012" w:rsidRDefault="000D301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</w:tc>
      </w:tr>
      <w:tr w:rsidR="00C01B5A" w:rsidTr="007E243F">
        <w:tc>
          <w:tcPr>
            <w:tcW w:w="9998" w:type="dxa"/>
            <w:gridSpan w:val="5"/>
          </w:tcPr>
          <w:p w:rsidR="00C01B5A" w:rsidRPr="00C01B5A" w:rsidRDefault="00C01B5A" w:rsidP="00C01B5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этап Формирование банка наставничества</w:t>
            </w:r>
          </w:p>
        </w:tc>
      </w:tr>
      <w:tr w:rsidR="000D3012" w:rsidTr="0008264C">
        <w:tc>
          <w:tcPr>
            <w:tcW w:w="534" w:type="dxa"/>
          </w:tcPr>
          <w:p w:rsidR="000D3012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28" w:type="dxa"/>
          </w:tcPr>
          <w:p w:rsidR="000D3012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профессиональных запросов </w:t>
            </w:r>
            <w:r w:rsidR="008612ED">
              <w:rPr>
                <w:rFonts w:ascii="Times New Roman" w:hAnsi="Times New Roman" w:cs="Times New Roman"/>
                <w:sz w:val="24"/>
                <w:szCs w:val="24"/>
              </w:rPr>
              <w:t>среди потенциальных наставников: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отчёта о результатах самообследования деятельности МКДОУ за 2023г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результативности и качества труда педагогов МКДОУ и годовых отчетов педагогов: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-анкетирование потенциальных наставников, желающих принять участие в программе наставничества</w:t>
            </w:r>
          </w:p>
        </w:tc>
        <w:tc>
          <w:tcPr>
            <w:tcW w:w="1385" w:type="dxa"/>
            <w:gridSpan w:val="2"/>
          </w:tcPr>
          <w:p w:rsidR="000D3012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951" w:type="dxa"/>
          </w:tcPr>
          <w:p w:rsidR="000D3012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</w:tc>
      </w:tr>
      <w:tr w:rsidR="005314AC" w:rsidTr="0008264C">
        <w:tc>
          <w:tcPr>
            <w:tcW w:w="534" w:type="dxa"/>
          </w:tcPr>
          <w:p w:rsidR="005314AC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5314AC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информирования и вовлечения потенциальных наставников</w:t>
            </w:r>
          </w:p>
        </w:tc>
        <w:tc>
          <w:tcPr>
            <w:tcW w:w="1385" w:type="dxa"/>
            <w:gridSpan w:val="2"/>
          </w:tcPr>
          <w:p w:rsidR="005314AC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951" w:type="dxa"/>
          </w:tcPr>
          <w:p w:rsidR="005314AC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01B5A" w:rsidTr="0008264C">
        <w:tc>
          <w:tcPr>
            <w:tcW w:w="534" w:type="dxa"/>
          </w:tcPr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8" w:type="dxa"/>
          </w:tcPr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наставничества, обеспечение согласий на сбор и обработку персональных данных</w:t>
            </w:r>
          </w:p>
        </w:tc>
        <w:tc>
          <w:tcPr>
            <w:tcW w:w="1385" w:type="dxa"/>
            <w:gridSpan w:val="2"/>
          </w:tcPr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1" w:type="dxa"/>
          </w:tcPr>
          <w:p w:rsidR="00C01B5A" w:rsidRDefault="00C01B5A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</w:tc>
      </w:tr>
      <w:tr w:rsidR="00C01B5A" w:rsidTr="0058360F">
        <w:tc>
          <w:tcPr>
            <w:tcW w:w="9998" w:type="dxa"/>
            <w:gridSpan w:val="5"/>
          </w:tcPr>
          <w:p w:rsidR="00C01B5A" w:rsidRPr="008A6CE2" w:rsidRDefault="00E278ED" w:rsidP="00E278ED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IV- </w:t>
            </w:r>
            <w:r w:rsidRPr="008A6CE2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</w:t>
            </w:r>
          </w:p>
        </w:tc>
      </w:tr>
      <w:tr w:rsidR="00C01B5A" w:rsidTr="0008264C">
        <w:tc>
          <w:tcPr>
            <w:tcW w:w="534" w:type="dxa"/>
          </w:tcPr>
          <w:p w:rsidR="00C01B5A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4B2FE4" w:rsidRDefault="00E278ED" w:rsidP="008612E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банка н</w:t>
            </w:r>
            <w:r w:rsidR="008612ED">
              <w:rPr>
                <w:rFonts w:ascii="Times New Roman" w:hAnsi="Times New Roman" w:cs="Times New Roman"/>
                <w:sz w:val="24"/>
                <w:szCs w:val="24"/>
              </w:rPr>
              <w:t xml:space="preserve">аставников и выбор подходящих </w:t>
            </w:r>
            <w:r w:rsidR="004B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8ED" w:rsidRDefault="004B2FE4" w:rsidP="008612E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форм, методик  деятельности</w:t>
            </w:r>
            <w:r w:rsidR="0086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C01B5A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1951" w:type="dxa"/>
          </w:tcPr>
          <w:p w:rsidR="003978EF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  <w:p w:rsidR="00C01B5A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</w:t>
            </w:r>
          </w:p>
        </w:tc>
      </w:tr>
      <w:tr w:rsidR="00C01B5A" w:rsidTr="0008264C">
        <w:tc>
          <w:tcPr>
            <w:tcW w:w="534" w:type="dxa"/>
          </w:tcPr>
          <w:p w:rsidR="00C01B5A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8" w:type="dxa"/>
          </w:tcPr>
          <w:p w:rsidR="00C01B5A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 сопровождение наставнической деятельности</w:t>
            </w:r>
          </w:p>
          <w:p w:rsidR="00E278ED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методических материалов</w:t>
            </w:r>
          </w:p>
          <w:p w:rsidR="00E278ED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наиболее эффективных форм передачи опыта</w:t>
            </w:r>
          </w:p>
          <w:p w:rsidR="00E278ED" w:rsidRDefault="00E278ED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консультаций, тренингов, мастер- классов</w:t>
            </w:r>
          </w:p>
        </w:tc>
        <w:tc>
          <w:tcPr>
            <w:tcW w:w="1385" w:type="dxa"/>
            <w:gridSpan w:val="2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декабрь </w:t>
            </w:r>
          </w:p>
          <w:p w:rsidR="00C01B5A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ежегодно</w:t>
            </w:r>
          </w:p>
        </w:tc>
        <w:tc>
          <w:tcPr>
            <w:tcW w:w="1951" w:type="dxa"/>
          </w:tcPr>
          <w:p w:rsidR="00C01B5A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</w:tc>
      </w:tr>
      <w:tr w:rsidR="008A6CE2" w:rsidTr="002028A8">
        <w:tc>
          <w:tcPr>
            <w:tcW w:w="9998" w:type="dxa"/>
            <w:gridSpan w:val="5"/>
          </w:tcPr>
          <w:p w:rsidR="008A6CE2" w:rsidRPr="008A6CE2" w:rsidRDefault="008A6CE2" w:rsidP="008A6CE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– Организация и осуществление работы наставнических пар/ групп</w:t>
            </w:r>
          </w:p>
        </w:tc>
      </w:tr>
      <w:tr w:rsidR="00E278ED" w:rsidTr="0008264C">
        <w:tc>
          <w:tcPr>
            <w:tcW w:w="534" w:type="dxa"/>
          </w:tcPr>
          <w:p w:rsidR="00E278ED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E278ED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1385" w:type="dxa"/>
            <w:gridSpan w:val="2"/>
          </w:tcPr>
          <w:p w:rsidR="00E278ED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1951" w:type="dxa"/>
          </w:tcPr>
          <w:p w:rsidR="00E278ED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</w:tc>
      </w:tr>
      <w:tr w:rsidR="008A6CE2" w:rsidTr="0008264C">
        <w:tc>
          <w:tcPr>
            <w:tcW w:w="534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 для каждой пары/ групп</w:t>
            </w:r>
          </w:p>
        </w:tc>
        <w:tc>
          <w:tcPr>
            <w:tcW w:w="1385" w:type="dxa"/>
            <w:gridSpan w:val="2"/>
          </w:tcPr>
          <w:p w:rsidR="008A6CE2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1951" w:type="dxa"/>
          </w:tcPr>
          <w:p w:rsidR="008A6CE2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A6CE2" w:rsidTr="0008264C">
        <w:tc>
          <w:tcPr>
            <w:tcW w:w="534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8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самообразования/ индивидуальных маршрутов профессионального развития</w:t>
            </w:r>
          </w:p>
        </w:tc>
        <w:tc>
          <w:tcPr>
            <w:tcW w:w="1385" w:type="dxa"/>
            <w:gridSpan w:val="2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1951" w:type="dxa"/>
          </w:tcPr>
          <w:p w:rsidR="008A6CE2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</w:tr>
      <w:tr w:rsidR="008A6CE2" w:rsidTr="0008264C">
        <w:tc>
          <w:tcPr>
            <w:tcW w:w="534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8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</w:t>
            </w:r>
            <w:r w:rsidR="004B2FE4">
              <w:rPr>
                <w:rFonts w:ascii="Times New Roman" w:hAnsi="Times New Roman" w:cs="Times New Roman"/>
                <w:sz w:val="24"/>
                <w:szCs w:val="24"/>
              </w:rPr>
              <w:t xml:space="preserve">й поддержки сопровождения наставляемых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при необходимости)</w:t>
            </w:r>
          </w:p>
        </w:tc>
        <w:tc>
          <w:tcPr>
            <w:tcW w:w="1385" w:type="dxa"/>
            <w:gridSpan w:val="2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1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8A6CE2" w:rsidTr="0008264C">
        <w:tc>
          <w:tcPr>
            <w:tcW w:w="534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8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встречи наставника и наставляемого: беседы, изучение методической литературы, консультации, практикумы, взаимопосещения с просмотром </w:t>
            </w:r>
          </w:p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педпроцесса, анализ </w:t>
            </w:r>
            <w:r w:rsidR="004B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ситуаций и пр.</w:t>
            </w:r>
          </w:p>
        </w:tc>
        <w:tc>
          <w:tcPr>
            <w:tcW w:w="1385" w:type="dxa"/>
            <w:gridSpan w:val="2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1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- наставляемые</w:t>
            </w:r>
          </w:p>
        </w:tc>
      </w:tr>
      <w:tr w:rsidR="008A6CE2" w:rsidTr="0008264C">
        <w:tc>
          <w:tcPr>
            <w:tcW w:w="534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8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 наставника и наставляемого</w:t>
            </w:r>
          </w:p>
        </w:tc>
        <w:tc>
          <w:tcPr>
            <w:tcW w:w="1385" w:type="dxa"/>
            <w:gridSpan w:val="2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ежегодно</w:t>
            </w:r>
          </w:p>
        </w:tc>
        <w:tc>
          <w:tcPr>
            <w:tcW w:w="1951" w:type="dxa"/>
          </w:tcPr>
          <w:p w:rsidR="008A6CE2" w:rsidRDefault="008A6CE2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Наставники- наставляемые</w:t>
            </w:r>
          </w:p>
        </w:tc>
      </w:tr>
      <w:tr w:rsidR="003978EF" w:rsidTr="00FD5453">
        <w:tc>
          <w:tcPr>
            <w:tcW w:w="9998" w:type="dxa"/>
            <w:gridSpan w:val="5"/>
          </w:tcPr>
          <w:p w:rsidR="003978EF" w:rsidRDefault="003978EF" w:rsidP="00397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-этап – Завершение персонализированных программ наставничества</w:t>
            </w:r>
          </w:p>
        </w:tc>
      </w:tr>
      <w:tr w:rsidR="0069331B" w:rsidTr="00A224A8">
        <w:trPr>
          <w:trHeight w:val="1380"/>
        </w:trPr>
        <w:tc>
          <w:tcPr>
            <w:tcW w:w="534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персонализированных программ наставничества</w:t>
            </w:r>
          </w:p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практической деятельности наставляемого</w:t>
            </w:r>
          </w:p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методических разработок наставляемого</w:t>
            </w:r>
          </w:p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достижений наставника и наставляемого</w:t>
            </w:r>
          </w:p>
        </w:tc>
        <w:tc>
          <w:tcPr>
            <w:tcW w:w="1385" w:type="dxa"/>
            <w:gridSpan w:val="2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1951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</w:tc>
      </w:tr>
      <w:tr w:rsidR="003978EF" w:rsidTr="0008264C">
        <w:tc>
          <w:tcPr>
            <w:tcW w:w="534" w:type="dxa"/>
          </w:tcPr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по выявлению лучших практик наставничества:</w:t>
            </w:r>
          </w:p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-отчеты наставников и наставляемых на итоговом педагогическом совете;</w:t>
            </w:r>
          </w:p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-пополнение методической копилки лучших педагогических практик наставничества</w:t>
            </w:r>
          </w:p>
        </w:tc>
        <w:tc>
          <w:tcPr>
            <w:tcW w:w="1385" w:type="dxa"/>
            <w:gridSpan w:val="2"/>
          </w:tcPr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1951" w:type="dxa"/>
          </w:tcPr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в-ль</w:t>
            </w:r>
          </w:p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Наставники- наставляемые</w:t>
            </w:r>
          </w:p>
        </w:tc>
      </w:tr>
      <w:tr w:rsidR="0069331B" w:rsidTr="00E71BED">
        <w:tc>
          <w:tcPr>
            <w:tcW w:w="9998" w:type="dxa"/>
            <w:gridSpan w:val="5"/>
          </w:tcPr>
          <w:p w:rsidR="0069331B" w:rsidRDefault="0069331B" w:rsidP="0069331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этап Информационная поддержка системы наставничества</w:t>
            </w:r>
          </w:p>
        </w:tc>
      </w:tr>
      <w:tr w:rsidR="003978EF" w:rsidTr="0008264C">
        <w:tc>
          <w:tcPr>
            <w:tcW w:w="534" w:type="dxa"/>
          </w:tcPr>
          <w:p w:rsidR="003978EF" w:rsidRP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78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3978EF" w:rsidRPr="003978EF" w:rsidRDefault="003978EF" w:rsidP="003978E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78EF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МКДОУ раздела «Целевая модель наставничества МКДОУ № 122</w:t>
            </w:r>
          </w:p>
        </w:tc>
        <w:tc>
          <w:tcPr>
            <w:tcW w:w="1385" w:type="dxa"/>
            <w:gridSpan w:val="2"/>
          </w:tcPr>
          <w:p w:rsidR="003978EF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1" w:type="dxa"/>
          </w:tcPr>
          <w:p w:rsidR="003978EF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978EF" w:rsidTr="0008264C">
        <w:tc>
          <w:tcPr>
            <w:tcW w:w="534" w:type="dxa"/>
          </w:tcPr>
          <w:p w:rsidR="003978EF" w:rsidRDefault="003978EF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3978EF" w:rsidRP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33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страницах МКДОУ в </w:t>
            </w:r>
            <w:r w:rsidRPr="0069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«ОК»</w:t>
            </w:r>
            <w:r w:rsidR="004B2FE4">
              <w:rPr>
                <w:rFonts w:ascii="Times New Roman" w:hAnsi="Times New Roman" w:cs="Times New Roman"/>
                <w:sz w:val="24"/>
                <w:szCs w:val="24"/>
              </w:rPr>
              <w:t>, «ВК</w:t>
            </w:r>
            <w:r w:rsidR="00085B6C">
              <w:rPr>
                <w:rFonts w:ascii="Times New Roman" w:hAnsi="Times New Roman" w:cs="Times New Roman"/>
                <w:sz w:val="24"/>
                <w:szCs w:val="24"/>
              </w:rPr>
              <w:t xml:space="preserve">онтакте» </w:t>
            </w:r>
            <w:r w:rsidRPr="0069331B">
              <w:rPr>
                <w:rFonts w:ascii="Times New Roman" w:hAnsi="Times New Roman" w:cs="Times New Roman"/>
                <w:sz w:val="24"/>
                <w:szCs w:val="24"/>
              </w:rPr>
              <w:t>материалов о проведенных мероприятиях</w:t>
            </w:r>
          </w:p>
        </w:tc>
        <w:tc>
          <w:tcPr>
            <w:tcW w:w="1385" w:type="dxa"/>
            <w:gridSpan w:val="2"/>
          </w:tcPr>
          <w:p w:rsidR="003978EF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51" w:type="dxa"/>
          </w:tcPr>
          <w:p w:rsidR="003978EF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9331B" w:rsidTr="00C57392">
        <w:tc>
          <w:tcPr>
            <w:tcW w:w="9998" w:type="dxa"/>
            <w:gridSpan w:val="5"/>
          </w:tcPr>
          <w:p w:rsidR="0069331B" w:rsidRDefault="0069331B" w:rsidP="0069331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31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- </w:t>
            </w:r>
            <w:r w:rsidRPr="003773A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целевой модели наставничества на уровне образовательной организации</w:t>
            </w:r>
          </w:p>
        </w:tc>
      </w:tr>
      <w:tr w:rsidR="0069331B" w:rsidTr="0008264C">
        <w:tc>
          <w:tcPr>
            <w:tcW w:w="534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69331B" w:rsidRP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процедуры внедрения реализации системы наставничества</w:t>
            </w:r>
          </w:p>
        </w:tc>
        <w:tc>
          <w:tcPr>
            <w:tcW w:w="1385" w:type="dxa"/>
            <w:gridSpan w:val="2"/>
          </w:tcPr>
          <w:p w:rsidR="003773A0" w:rsidRDefault="00085B6C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773A0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69331B" w:rsidRDefault="003773A0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951" w:type="dxa"/>
          </w:tcPr>
          <w:p w:rsidR="0069331B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9331B" w:rsidTr="0008264C">
        <w:tc>
          <w:tcPr>
            <w:tcW w:w="534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69331B" w:rsidRP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мероприятий закрепленных за учреждением в установленные сроки, в рамках программ наставничества</w:t>
            </w:r>
          </w:p>
        </w:tc>
        <w:tc>
          <w:tcPr>
            <w:tcW w:w="1385" w:type="dxa"/>
            <w:gridSpan w:val="2"/>
          </w:tcPr>
          <w:p w:rsidR="0069331B" w:rsidRDefault="003773A0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1" w:type="dxa"/>
          </w:tcPr>
          <w:p w:rsidR="0069331B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331B" w:rsidTr="0008264C">
        <w:tc>
          <w:tcPr>
            <w:tcW w:w="534" w:type="dxa"/>
          </w:tcPr>
          <w:p w:rsidR="0069331B" w:rsidRDefault="0069331B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8" w:type="dxa"/>
          </w:tcPr>
          <w:p w:rsidR="0069331B" w:rsidRPr="0069331B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дорожную карту на 2024,2025 учебный год</w:t>
            </w:r>
          </w:p>
        </w:tc>
        <w:tc>
          <w:tcPr>
            <w:tcW w:w="1385" w:type="dxa"/>
            <w:gridSpan w:val="2"/>
          </w:tcPr>
          <w:p w:rsidR="0069331B" w:rsidRDefault="003773A0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773A0" w:rsidRDefault="003773A0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1" w:type="dxa"/>
          </w:tcPr>
          <w:p w:rsidR="0069331B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773A0" w:rsidTr="0008264C">
        <w:tc>
          <w:tcPr>
            <w:tcW w:w="534" w:type="dxa"/>
          </w:tcPr>
          <w:p w:rsidR="003773A0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128" w:type="dxa"/>
          </w:tcPr>
          <w:p w:rsidR="003773A0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и выдвижение для участия наставников  и наставляемых в методических и конкурсных мероприятиях различного уровня</w:t>
            </w:r>
          </w:p>
        </w:tc>
        <w:tc>
          <w:tcPr>
            <w:tcW w:w="1385" w:type="dxa"/>
            <w:gridSpan w:val="2"/>
          </w:tcPr>
          <w:p w:rsidR="003773A0" w:rsidRDefault="003773A0" w:rsidP="00085B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3773A0" w:rsidRDefault="003773A0" w:rsidP="00AA3C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в-ль</w:t>
            </w:r>
          </w:p>
        </w:tc>
      </w:tr>
    </w:tbl>
    <w:p w:rsidR="005314AC" w:rsidRDefault="000D3012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4AC" w:rsidRPr="00D10C8C" w:rsidRDefault="005314AC" w:rsidP="005314A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C8C" w:rsidRPr="00D10C8C" w:rsidRDefault="004C4709" w:rsidP="003773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8C" w:rsidRDefault="00D10C8C" w:rsidP="003773A0">
      <w:pPr>
        <w:spacing w:line="240" w:lineRule="auto"/>
        <w:jc w:val="both"/>
      </w:pPr>
      <w:r>
        <w:t xml:space="preserve">                                                                                                              </w:t>
      </w:r>
    </w:p>
    <w:sectPr w:rsidR="00D10C8C" w:rsidSect="00D10C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C"/>
    <w:rsid w:val="0008264C"/>
    <w:rsid w:val="00085B6C"/>
    <w:rsid w:val="000D3012"/>
    <w:rsid w:val="003501E7"/>
    <w:rsid w:val="003773A0"/>
    <w:rsid w:val="003978EF"/>
    <w:rsid w:val="004B2FE4"/>
    <w:rsid w:val="004C4709"/>
    <w:rsid w:val="005314AC"/>
    <w:rsid w:val="0069331B"/>
    <w:rsid w:val="007D374E"/>
    <w:rsid w:val="008612ED"/>
    <w:rsid w:val="008A6CE2"/>
    <w:rsid w:val="00AA3C1A"/>
    <w:rsid w:val="00C01B5A"/>
    <w:rsid w:val="00C764ED"/>
    <w:rsid w:val="00D10C8C"/>
    <w:rsid w:val="00E278ED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41C0-4F06-4B4E-8F74-5CE5C5DC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2024-12-01T02:54:00Z</cp:lastPrinted>
  <dcterms:created xsi:type="dcterms:W3CDTF">2024-12-01T06:54:00Z</dcterms:created>
  <dcterms:modified xsi:type="dcterms:W3CDTF">2024-12-01T06:54:00Z</dcterms:modified>
</cp:coreProperties>
</file>